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8693685" r:id="rId7"/>
        </w:object>
      </w: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  <w:caps/>
        </w:rPr>
      </w:pP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</w:rPr>
      </w:pP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D54E33">
      <w:pPr>
        <w:framePr w:w="4268" w:h="2478" w:hSpace="851" w:wrap="around" w:vAnchor="page" w:hAnchor="page" w:x="1385" w:y="118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D54E33">
            <w:pPr>
              <w:framePr w:w="4268" w:h="2478" w:hSpace="851" w:wrap="around" w:vAnchor="page" w:hAnchor="page" w:x="1385" w:y="1186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D54E33" w:rsidP="00D54E33">
            <w:pPr>
              <w:framePr w:w="4268" w:h="2478" w:hSpace="851" w:wrap="around" w:vAnchor="page" w:hAnchor="page" w:x="1385" w:y="1186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AA6D4D" w:rsidRPr="00666A82" w:rsidRDefault="00AA6D4D" w:rsidP="00D54E33">
            <w:pPr>
              <w:framePr w:w="4268" w:h="2478" w:hSpace="851" w:wrap="around" w:vAnchor="page" w:hAnchor="page" w:x="1385" w:y="1186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D54E33" w:rsidP="00D54E33">
            <w:pPr>
              <w:framePr w:w="4268" w:h="2478" w:hSpace="851" w:wrap="around" w:vAnchor="page" w:hAnchor="page" w:x="1385" w:y="1186" w:anchorLock="1"/>
              <w:jc w:val="center"/>
            </w:pPr>
            <w:r>
              <w:t>269-РК</w:t>
            </w:r>
          </w:p>
        </w:tc>
      </w:tr>
    </w:tbl>
    <w:p w:rsidR="00AA6D4D" w:rsidRPr="00666A82" w:rsidRDefault="00AA6D4D" w:rsidP="00D54E33">
      <w:pPr>
        <w:framePr w:w="4268" w:h="2478" w:hSpace="851" w:wrap="around" w:vAnchor="page" w:hAnchor="page" w:x="1385" w:y="1186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95410B" w:rsidRDefault="0095410B" w:rsidP="0095410B"/>
    <w:p w:rsidR="00830A5B" w:rsidRDefault="00830A5B" w:rsidP="0095410B"/>
    <w:p w:rsidR="00830A5B" w:rsidRDefault="00830A5B" w:rsidP="0095410B"/>
    <w:p w:rsidR="00830A5B" w:rsidRDefault="00830A5B" w:rsidP="0095410B"/>
    <w:p w:rsidR="00830A5B" w:rsidRDefault="00830A5B" w:rsidP="0095410B"/>
    <w:p w:rsidR="00830A5B" w:rsidRDefault="00830A5B" w:rsidP="0095410B"/>
    <w:p w:rsidR="00D54E33" w:rsidRPr="00666A82" w:rsidRDefault="00D54E33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7"/>
      </w:tblGrid>
      <w:tr w:rsidR="00B60BB4" w:rsidRPr="007F6CAE" w:rsidTr="007B0E48">
        <w:trPr>
          <w:trHeight w:val="641"/>
        </w:trPr>
        <w:tc>
          <w:tcPr>
            <w:tcW w:w="6237" w:type="dxa"/>
          </w:tcPr>
          <w:p w:rsidR="00B60BB4" w:rsidRPr="007F6CAE" w:rsidRDefault="00877DF4" w:rsidP="00960FDF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960FDF" w:rsidRPr="007F6CAE">
              <w:rPr>
                <w:b/>
                <w:sz w:val="26"/>
                <w:szCs w:val="26"/>
              </w:rPr>
              <w:t xml:space="preserve">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C520E8">
              <w:rPr>
                <w:b/>
                <w:sz w:val="26"/>
                <w:szCs w:val="26"/>
              </w:rPr>
              <w:t>государственного автономного учреждения здравоохранения Калужской области Калужский санаторий «Спутник»</w:t>
            </w:r>
            <w:r w:rsidR="00506F79" w:rsidRPr="007F6CAE">
              <w:rPr>
                <w:color w:val="FF0000"/>
                <w:sz w:val="26"/>
                <w:szCs w:val="26"/>
              </w:rPr>
              <w:t xml:space="preserve"> </w:t>
            </w:r>
            <w:r w:rsidRPr="007F6CAE">
              <w:rPr>
                <w:b/>
                <w:sz w:val="26"/>
                <w:szCs w:val="26"/>
              </w:rPr>
              <w:t>на 201</w:t>
            </w:r>
            <w:r w:rsidR="00A5018B" w:rsidRPr="007F6CAE">
              <w:rPr>
                <w:b/>
                <w:sz w:val="26"/>
                <w:szCs w:val="26"/>
              </w:rPr>
              <w:t>6-2018</w:t>
            </w:r>
            <w:r w:rsidRPr="007F6CAE">
              <w:rPr>
                <w:b/>
                <w:sz w:val="26"/>
                <w:szCs w:val="26"/>
              </w:rPr>
              <w:t xml:space="preserve"> год</w:t>
            </w:r>
            <w:r w:rsidR="00A5018B" w:rsidRPr="007F6CA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D54E33" w:rsidRPr="007F6CAE" w:rsidRDefault="00D54E33" w:rsidP="00DE6559">
      <w:pPr>
        <w:ind w:firstLine="709"/>
        <w:jc w:val="both"/>
        <w:rPr>
          <w:sz w:val="26"/>
          <w:szCs w:val="26"/>
        </w:rPr>
      </w:pPr>
    </w:p>
    <w:p w:rsidR="00830A5B" w:rsidRDefault="00830A5B" w:rsidP="00830A5B">
      <w:pPr>
        <w:tabs>
          <w:tab w:val="num" w:pos="426"/>
          <w:tab w:val="left" w:pos="10205"/>
        </w:tabs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</w:t>
      </w:r>
      <w:r w:rsidR="007B0E48">
        <w:rPr>
          <w:sz w:val="26"/>
          <w:szCs w:val="26"/>
        </w:rPr>
        <w:t xml:space="preserve">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7B0E4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7B0E4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7B0E4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 xml:space="preserve">, от 13.02.2015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7B0E4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</w:t>
      </w:r>
      <w:r w:rsidR="003429C8">
        <w:rPr>
          <w:sz w:val="26"/>
          <w:szCs w:val="26"/>
        </w:rPr>
        <w:t>,</w:t>
      </w:r>
      <w:r>
        <w:rPr>
          <w:sz w:val="26"/>
          <w:szCs w:val="26"/>
        </w:rPr>
        <w:t xml:space="preserve">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7B0E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от 01.03.2013 № 111(в ред. постановлений Правительства Калужской области от 25.11.2013 </w:t>
      </w:r>
      <w:r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 w:rsidR="007B0E48">
        <w:rPr>
          <w:sz w:val="26"/>
          <w:szCs w:val="26"/>
        </w:rPr>
        <w:t xml:space="preserve">      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09.11.2015 </w:t>
      </w:r>
      <w:r>
        <w:rPr>
          <w:b/>
          <w:sz w:val="26"/>
          <w:szCs w:val="26"/>
        </w:rPr>
        <w:t>ПРИКАЗЫВАЮ:</w:t>
      </w:r>
      <w:proofErr w:type="gramEnd"/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1.</w:t>
      </w:r>
      <w:r w:rsidR="007B0E48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Установить для </w:t>
      </w:r>
      <w:r w:rsidR="00C520E8">
        <w:rPr>
          <w:sz w:val="26"/>
          <w:szCs w:val="26"/>
        </w:rPr>
        <w:t>государственного автономного учреждения здравоохранения Калужской области Калужский санаторий «Спутник»</w:t>
      </w:r>
      <w:r w:rsidRPr="007F6CAE">
        <w:rPr>
          <w:color w:val="000000"/>
          <w:sz w:val="26"/>
          <w:szCs w:val="26"/>
        </w:rPr>
        <w:t xml:space="preserve">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Pr="007F6CAE">
        <w:rPr>
          <w:sz w:val="26"/>
          <w:szCs w:val="26"/>
        </w:rPr>
        <w:t xml:space="preserve"> 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</w:t>
      </w:r>
      <w:r w:rsidR="00A174B1">
        <w:rPr>
          <w:sz w:val="26"/>
          <w:szCs w:val="26"/>
        </w:rPr>
        <w:t>е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335F2F" w:rsidRPr="007F6CAE">
        <w:rPr>
          <w:sz w:val="26"/>
          <w:szCs w:val="26"/>
        </w:rPr>
        <w:t>.</w:t>
      </w:r>
      <w:r w:rsidR="007B0E48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 xml:space="preserve">Установить на 2016-2018 годы долгосрочные параметры </w:t>
      </w:r>
      <w:proofErr w:type="gramStart"/>
      <w:r w:rsidR="00335F2F" w:rsidRPr="007F6CAE">
        <w:rPr>
          <w:sz w:val="26"/>
          <w:szCs w:val="26"/>
        </w:rPr>
        <w:t xml:space="preserve">регулирования деятельности </w:t>
      </w:r>
      <w:r w:rsidR="00C520E8">
        <w:rPr>
          <w:sz w:val="26"/>
          <w:szCs w:val="26"/>
        </w:rPr>
        <w:t>государственного автономного учреждения здравоохранения Калужской области</w:t>
      </w:r>
      <w:proofErr w:type="gramEnd"/>
      <w:r w:rsidR="00C520E8">
        <w:rPr>
          <w:sz w:val="26"/>
          <w:szCs w:val="26"/>
        </w:rPr>
        <w:t xml:space="preserve"> Калужский санаторий «Спутник»</w:t>
      </w:r>
      <w:r w:rsidR="00335F2F" w:rsidRPr="007F6CAE">
        <w:rPr>
          <w:color w:val="000000"/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335F2F" w:rsidRPr="007F6CAE">
        <w:rPr>
          <w:sz w:val="26"/>
          <w:szCs w:val="26"/>
        </w:rPr>
        <w:t>с использованием метода индексации установленных тарифов согласно</w:t>
      </w:r>
      <w:r w:rsidR="007B0E48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lastRenderedPageBreak/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B0E48" w:rsidRPr="007F6CAE" w:rsidRDefault="007B0E48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>инистр</w:t>
      </w:r>
      <w:r w:rsidR="007B0E4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CC02EC" w:rsidRPr="007F6CAE">
        <w:rPr>
          <w:b/>
          <w:bCs/>
          <w:sz w:val="26"/>
          <w:szCs w:val="26"/>
        </w:rPr>
        <w:t xml:space="preserve"> </w:t>
      </w:r>
      <w:r w:rsidR="007B0E48">
        <w:rPr>
          <w:b/>
          <w:bCs/>
          <w:sz w:val="26"/>
          <w:szCs w:val="26"/>
        </w:rPr>
        <w:t xml:space="preserve"> </w:t>
      </w:r>
      <w:r w:rsidR="00F354FB" w:rsidRPr="007F6CAE">
        <w:rPr>
          <w:b/>
          <w:bCs/>
          <w:sz w:val="26"/>
          <w:szCs w:val="26"/>
        </w:rPr>
        <w:t xml:space="preserve">А.В. </w:t>
      </w:r>
      <w:proofErr w:type="spellStart"/>
      <w:r w:rsidR="00F354FB" w:rsidRPr="007F6CAE">
        <w:rPr>
          <w:b/>
          <w:bCs/>
          <w:sz w:val="26"/>
          <w:szCs w:val="26"/>
        </w:rPr>
        <w:t>Лисавин</w:t>
      </w:r>
      <w:proofErr w:type="spellEnd"/>
    </w:p>
    <w:p w:rsidR="00AF3CBA" w:rsidRPr="00B505EB" w:rsidRDefault="00AF3CBA" w:rsidP="00C00FEE">
      <w:pPr>
        <w:pageBreakBefore/>
        <w:jc w:val="right"/>
        <w:rPr>
          <w:sz w:val="26"/>
          <w:szCs w:val="26"/>
        </w:rPr>
      </w:pPr>
      <w:r w:rsidRPr="00B505EB">
        <w:rPr>
          <w:sz w:val="26"/>
          <w:szCs w:val="26"/>
        </w:rPr>
        <w:lastRenderedPageBreak/>
        <w:t>Приложение</w:t>
      </w:r>
      <w:r w:rsidR="0053793F" w:rsidRPr="00B505EB">
        <w:rPr>
          <w:sz w:val="26"/>
          <w:szCs w:val="26"/>
        </w:rPr>
        <w:t xml:space="preserve"> №</w:t>
      </w:r>
      <w:r w:rsidR="0053793F" w:rsidRPr="00B505EB">
        <w:rPr>
          <w:color w:val="FF0000"/>
          <w:sz w:val="26"/>
          <w:szCs w:val="26"/>
        </w:rPr>
        <w:t xml:space="preserve"> </w:t>
      </w:r>
      <w:r w:rsidR="00B41C2A" w:rsidRPr="00B505EB">
        <w:rPr>
          <w:sz w:val="26"/>
          <w:szCs w:val="26"/>
        </w:rPr>
        <w:t>1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к </w:t>
      </w:r>
      <w:r w:rsidR="00F354FB" w:rsidRPr="00B505EB">
        <w:rPr>
          <w:sz w:val="26"/>
          <w:szCs w:val="26"/>
        </w:rPr>
        <w:t>приказу</w:t>
      </w:r>
      <w:r w:rsidRPr="00B505EB">
        <w:rPr>
          <w:sz w:val="26"/>
          <w:szCs w:val="26"/>
        </w:rPr>
        <w:t xml:space="preserve"> министерства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тарифного регулирования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Калужской области</w:t>
      </w:r>
    </w:p>
    <w:p w:rsidR="0020522D" w:rsidRPr="00B505EB" w:rsidRDefault="0020522D" w:rsidP="0020522D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 w:rsidR="007B0E48">
        <w:rPr>
          <w:sz w:val="26"/>
          <w:szCs w:val="26"/>
        </w:rPr>
        <w:t>09.11.2015</w:t>
      </w:r>
      <w:r w:rsidRPr="00B505EB">
        <w:rPr>
          <w:sz w:val="26"/>
          <w:szCs w:val="26"/>
        </w:rPr>
        <w:t xml:space="preserve"> № </w:t>
      </w:r>
      <w:r w:rsidR="007B0E48">
        <w:rPr>
          <w:sz w:val="26"/>
          <w:szCs w:val="26"/>
        </w:rPr>
        <w:t>269-РК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  <w:r w:rsidRPr="00B505EB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6E5D98" w:rsidRPr="007B0E48" w:rsidRDefault="006E5D98" w:rsidP="00990715">
      <w:pPr>
        <w:jc w:val="center"/>
        <w:rPr>
          <w:sz w:val="26"/>
          <w:szCs w:val="2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275"/>
        <w:gridCol w:w="993"/>
        <w:gridCol w:w="850"/>
        <w:gridCol w:w="782"/>
        <w:gridCol w:w="919"/>
        <w:gridCol w:w="851"/>
        <w:gridCol w:w="1383"/>
      </w:tblGrid>
      <w:tr w:rsidR="004E48AE" w:rsidRPr="00B505EB" w:rsidTr="007B0E48">
        <w:trPr>
          <w:trHeight w:val="20"/>
          <w:tblHeader/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Острый и </w:t>
            </w:r>
            <w:proofErr w:type="spellStart"/>
            <w:r w:rsidRPr="00B505EB">
              <w:rPr>
                <w:sz w:val="20"/>
                <w:szCs w:val="20"/>
              </w:rPr>
              <w:t>редуциро</w:t>
            </w:r>
            <w:proofErr w:type="spellEnd"/>
            <w:r w:rsidRPr="00B505EB">
              <w:rPr>
                <w:sz w:val="20"/>
                <w:szCs w:val="20"/>
              </w:rPr>
              <w:t>-ванный пар</w:t>
            </w:r>
          </w:p>
        </w:tc>
      </w:tr>
      <w:tr w:rsidR="004E48AE" w:rsidRPr="00B505EB" w:rsidTr="007B0E48">
        <w:trPr>
          <w:trHeight w:val="20"/>
          <w:tblHeader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782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19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383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4E48AE" w:rsidRPr="00830A5B" w:rsidRDefault="008E686D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520E8" w:rsidRPr="00830A5B">
              <w:rPr>
                <w:sz w:val="20"/>
                <w:szCs w:val="20"/>
              </w:rPr>
              <w:t>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613" w:type="dxa"/>
            <w:gridSpan w:val="8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8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7B0E48">
        <w:trPr>
          <w:trHeight w:val="20"/>
          <w:jc w:val="center"/>
        </w:trPr>
        <w:tc>
          <w:tcPr>
            <w:tcW w:w="1810" w:type="dxa"/>
            <w:vMerge/>
            <w:shd w:val="clear" w:color="auto" w:fill="auto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7B0E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7B0E48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632A8C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48AE" w:rsidRPr="00B505EB" w:rsidRDefault="00C520E8" w:rsidP="007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B505EB" w:rsidRDefault="00990715" w:rsidP="007B0E48">
      <w:pPr>
        <w:ind w:firstLine="709"/>
        <w:jc w:val="both"/>
        <w:rPr>
          <w:b/>
          <w:sz w:val="26"/>
          <w:szCs w:val="26"/>
        </w:rPr>
      </w:pPr>
    </w:p>
    <w:p w:rsidR="004E48AE" w:rsidRPr="00B505EB" w:rsidRDefault="004E48AE" w:rsidP="007B0E48">
      <w:pPr>
        <w:ind w:firstLine="709"/>
        <w:jc w:val="both"/>
        <w:rPr>
          <w:sz w:val="26"/>
          <w:szCs w:val="26"/>
        </w:rPr>
      </w:pPr>
      <w:r w:rsidRPr="00B505EB">
        <w:rPr>
          <w:sz w:val="26"/>
          <w:szCs w:val="26"/>
        </w:rPr>
        <w:t>*</w:t>
      </w:r>
      <w:r w:rsidR="007B0E48">
        <w:rPr>
          <w:sz w:val="26"/>
          <w:szCs w:val="26"/>
        </w:rPr>
        <w:t xml:space="preserve"> </w:t>
      </w:r>
      <w:r w:rsidRPr="00B505EB">
        <w:rPr>
          <w:sz w:val="26"/>
          <w:szCs w:val="26"/>
        </w:rPr>
        <w:t>Выделяется в целях реализации пункта 6 статьи 168 Налогового кодекса Российской Федерации (часть вторая).</w:t>
      </w:r>
    </w:p>
    <w:p w:rsidR="00990715" w:rsidRPr="00666A82" w:rsidRDefault="00990715" w:rsidP="007B0E48">
      <w:pPr>
        <w:ind w:firstLine="709"/>
        <w:jc w:val="both"/>
      </w:pPr>
    </w:p>
    <w:p w:rsidR="007808DE" w:rsidRPr="00666A82" w:rsidRDefault="007808DE" w:rsidP="007B0E48">
      <w:pPr>
        <w:ind w:firstLine="709"/>
        <w:jc w:val="both"/>
      </w:pPr>
    </w:p>
    <w:p w:rsidR="007808DE" w:rsidRPr="00666A82" w:rsidRDefault="007808DE" w:rsidP="007808DE">
      <w:pPr>
        <w:jc w:val="right"/>
        <w:sectPr w:rsidR="007808DE" w:rsidRPr="00666A82" w:rsidSect="00D54E3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335F2F" w:rsidRPr="001D1592">
        <w:rPr>
          <w:sz w:val="26"/>
          <w:szCs w:val="26"/>
        </w:rPr>
        <w:t>2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7B0E48" w:rsidRPr="00B505EB" w:rsidRDefault="007B0E48" w:rsidP="007B0E48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>
        <w:rPr>
          <w:sz w:val="26"/>
          <w:szCs w:val="26"/>
        </w:rPr>
        <w:t>09.11.2015</w:t>
      </w:r>
      <w:r w:rsidRPr="00B505EB">
        <w:rPr>
          <w:sz w:val="26"/>
          <w:szCs w:val="26"/>
        </w:rPr>
        <w:t xml:space="preserve"> № </w:t>
      </w:r>
      <w:r>
        <w:rPr>
          <w:sz w:val="26"/>
          <w:szCs w:val="26"/>
        </w:rPr>
        <w:t>269-РК</w:t>
      </w:r>
    </w:p>
    <w:p w:rsidR="00C43D45" w:rsidRPr="001D1592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0E48" w:rsidRDefault="007B0E48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0E48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7B0E48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7B0E48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устанавливаемые на долгосрочный период</w:t>
      </w:r>
      <w:r w:rsidR="007B0E48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</w:t>
      </w:r>
      <w:r w:rsidR="007B0E48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с использованием</w:t>
      </w:r>
      <w:r w:rsidR="007B0E48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4749" w:type="pct"/>
        <w:jc w:val="center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84"/>
        <w:gridCol w:w="756"/>
        <w:gridCol w:w="1560"/>
        <w:gridCol w:w="1559"/>
        <w:gridCol w:w="1417"/>
        <w:gridCol w:w="1670"/>
        <w:gridCol w:w="1595"/>
        <w:gridCol w:w="1980"/>
        <w:gridCol w:w="1211"/>
      </w:tblGrid>
      <w:tr w:rsidR="001D1592" w:rsidTr="007B0E48">
        <w:trPr>
          <w:tblHeader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1592" w:rsidTr="007B0E48">
        <w:trPr>
          <w:tblHeader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1592" w:rsidTr="007B0E48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8E686D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520E8" w:rsidRPr="00830A5B">
              <w:rPr>
                <w:sz w:val="20"/>
                <w:szCs w:val="20"/>
              </w:rPr>
              <w:t>осударственное автономное учреждение</w:t>
            </w:r>
            <w:bookmarkStart w:id="0" w:name="_GoBack"/>
            <w:bookmarkEnd w:id="0"/>
            <w:r w:rsidR="00C520E8" w:rsidRPr="00830A5B">
              <w:rPr>
                <w:sz w:val="20"/>
                <w:szCs w:val="20"/>
              </w:rPr>
              <w:t xml:space="preserve"> здравоохранения Калужской области Калужский санаторий «Спутник»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632A8C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2E0C9D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7B0E48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2E0C9D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7B0E48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C520E8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Pr="00666A82" w:rsidRDefault="00666A82" w:rsidP="001D1592">
      <w:pPr>
        <w:autoSpaceDE w:val="0"/>
        <w:autoSpaceDN w:val="0"/>
        <w:adjustRightInd w:val="0"/>
        <w:jc w:val="center"/>
        <w:outlineLvl w:val="0"/>
      </w:pPr>
    </w:p>
    <w:sectPr w:rsidR="00666A82" w:rsidRPr="00666A82" w:rsidSect="007808D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8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0C9D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29C8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2A8C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0E48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0A5B"/>
    <w:rsid w:val="00833A56"/>
    <w:rsid w:val="00834D70"/>
    <w:rsid w:val="008451F0"/>
    <w:rsid w:val="0084529E"/>
    <w:rsid w:val="00853070"/>
    <w:rsid w:val="00853661"/>
    <w:rsid w:val="00854EA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686D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174B1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20E8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86E23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4E33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87360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37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7959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Anton</cp:lastModifiedBy>
  <cp:revision>9</cp:revision>
  <cp:lastPrinted>2015-11-06T11:08:00Z</cp:lastPrinted>
  <dcterms:created xsi:type="dcterms:W3CDTF">2015-11-03T09:02:00Z</dcterms:created>
  <dcterms:modified xsi:type="dcterms:W3CDTF">2015-11-10T17:48:00Z</dcterms:modified>
</cp:coreProperties>
</file>